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EDBF" w14:textId="38158EDC" w:rsidR="00157A01" w:rsidRPr="00157A01" w:rsidRDefault="00157A01" w:rsidP="00157A01">
      <w:pPr>
        <w:jc w:val="right"/>
        <w:rPr>
          <w:rFonts w:ascii="Didot" w:hAnsi="Didot" w:cs="Didot"/>
          <w:b/>
          <w:sz w:val="32"/>
        </w:rPr>
      </w:pPr>
      <w:r w:rsidRPr="00157A01">
        <w:rPr>
          <w:rFonts w:ascii="Didot" w:hAnsi="Didot" w:cs="Didot"/>
          <w:b/>
          <w:sz w:val="32"/>
        </w:rPr>
        <w:t>Name: _________</w:t>
      </w:r>
      <w:r>
        <w:rPr>
          <w:rFonts w:ascii="Didot" w:hAnsi="Didot" w:cs="Didot"/>
          <w:b/>
          <w:sz w:val="32"/>
        </w:rPr>
        <w:t>__</w:t>
      </w:r>
      <w:r w:rsidRPr="00157A01">
        <w:rPr>
          <w:rFonts w:ascii="Didot" w:hAnsi="Didot" w:cs="Didot"/>
          <w:b/>
          <w:sz w:val="32"/>
        </w:rPr>
        <w:t>______</w:t>
      </w:r>
    </w:p>
    <w:p w14:paraId="3E8E2589" w14:textId="77777777" w:rsidR="00AC12B2" w:rsidRPr="00A52DA8" w:rsidRDefault="00A52DA8" w:rsidP="00A52DA8">
      <w:pPr>
        <w:jc w:val="center"/>
        <w:rPr>
          <w:rFonts w:ascii="Didot" w:hAnsi="Didot" w:cs="Didot"/>
          <w:b/>
          <w:sz w:val="40"/>
        </w:rPr>
      </w:pPr>
      <w:r w:rsidRPr="00A52DA8">
        <w:rPr>
          <w:rFonts w:ascii="Didot" w:hAnsi="Didot" w:cs="Didot"/>
          <w:b/>
          <w:sz w:val="40"/>
        </w:rPr>
        <w:t>Of Mice and Men Unit Test</w:t>
      </w:r>
    </w:p>
    <w:p w14:paraId="6E42BE60" w14:textId="5697EF57" w:rsidR="00A52DA8" w:rsidRDefault="00A52DA8" w:rsidP="00A52DA8">
      <w:pPr>
        <w:rPr>
          <w:rFonts w:ascii="Didot" w:hAnsi="Didot" w:cs="Didot"/>
        </w:rPr>
      </w:pPr>
      <w:r w:rsidRPr="00A52DA8">
        <w:rPr>
          <w:rFonts w:ascii="Didot" w:hAnsi="Didot" w:cs="Didot"/>
        </w:rPr>
        <w:t xml:space="preserve">Directions: You must create your own 100-point unit test. </w:t>
      </w:r>
      <w:r w:rsidR="00157A01" w:rsidRPr="00157A01">
        <w:rPr>
          <w:rFonts w:ascii="Didot" w:hAnsi="Didot" w:cs="Didot"/>
          <w:b/>
        </w:rPr>
        <w:t>YOU MUST</w:t>
      </w:r>
      <w:r w:rsidR="00157A01">
        <w:rPr>
          <w:rFonts w:ascii="Didot" w:hAnsi="Didot" w:cs="Didot"/>
        </w:rPr>
        <w:t xml:space="preserve"> i</w:t>
      </w:r>
      <w:r w:rsidRPr="00A52DA8">
        <w:rPr>
          <w:rFonts w:ascii="Didot" w:hAnsi="Didot" w:cs="Didot"/>
        </w:rPr>
        <w:t xml:space="preserve">nclude questions that </w:t>
      </w:r>
      <w:r w:rsidRPr="00A52DA8">
        <w:rPr>
          <w:rFonts w:ascii="Didot" w:hAnsi="Didot" w:cs="Didot"/>
          <w:u w:val="single"/>
        </w:rPr>
        <w:t>address all three levels of questioning.</w:t>
      </w:r>
      <w:r w:rsidRPr="00A52DA8">
        <w:rPr>
          <w:rFonts w:ascii="Didot" w:hAnsi="Didot" w:cs="Didot"/>
        </w:rPr>
        <w:t xml:space="preserve"> See levels provided below.</w:t>
      </w:r>
    </w:p>
    <w:p w14:paraId="3270C7D5" w14:textId="77777777" w:rsidR="00B807F4" w:rsidRPr="00A52DA8" w:rsidRDefault="00B807F4" w:rsidP="00A52DA8">
      <w:pPr>
        <w:rPr>
          <w:rFonts w:ascii="Didot" w:hAnsi="Didot" w:cs="Didot"/>
        </w:rPr>
      </w:pPr>
    </w:p>
    <w:p w14:paraId="118E5F44" w14:textId="77777777" w:rsidR="00A52DA8" w:rsidRDefault="00A52DA8" w:rsidP="00A52DA8">
      <w:pPr>
        <w:pStyle w:val="ListParagraph"/>
        <w:numPr>
          <w:ilvl w:val="0"/>
          <w:numId w:val="1"/>
        </w:numPr>
        <w:rPr>
          <w:rFonts w:ascii="Didot" w:hAnsi="Didot" w:cs="Didot"/>
        </w:rPr>
      </w:pPr>
      <w:r w:rsidRPr="00A52DA8">
        <w:rPr>
          <w:rFonts w:ascii="Didot" w:hAnsi="Didot" w:cs="Didot"/>
          <w:b/>
        </w:rPr>
        <w:t>Level One:</w:t>
      </w:r>
      <w:r w:rsidRPr="00A52DA8">
        <w:rPr>
          <w:rFonts w:ascii="Didot" w:hAnsi="Didot" w:cs="Didot"/>
        </w:rPr>
        <w:t xml:space="preserve"> These are based on facts found in the reading, which are proven in the reading as either right or wrong. They can be questions about the details of an event. They can begin with words such as when, where, and who? Or perhaps the words “identify” or “list”. These are often T/F, multiple choice, or fill in the blank questions. </w:t>
      </w:r>
    </w:p>
    <w:p w14:paraId="1DE966E2" w14:textId="77777777" w:rsidR="00A52DA8" w:rsidRDefault="00A52DA8" w:rsidP="00A52DA8">
      <w:pPr>
        <w:pStyle w:val="ListParagraph"/>
        <w:numPr>
          <w:ilvl w:val="0"/>
          <w:numId w:val="1"/>
        </w:numPr>
        <w:rPr>
          <w:rFonts w:ascii="Didot" w:hAnsi="Didot" w:cs="Didot"/>
        </w:rPr>
      </w:pPr>
      <w:r>
        <w:rPr>
          <w:rFonts w:ascii="Didot" w:hAnsi="Didot" w:cs="Didot"/>
          <w:b/>
        </w:rPr>
        <w:t>Level Two:</w:t>
      </w:r>
      <w:r>
        <w:rPr>
          <w:rFonts w:ascii="Didot" w:hAnsi="Didot" w:cs="Didot"/>
        </w:rPr>
        <w:t xml:space="preserve"> These require you to draw a conclusion about the events you have read about. Only a part of the answer can actually be found in the reading. You might need to bring outside information or your own experiences into finding an answer for these questions. You might even come up with an answer different from another student, yet you may both be correct. They can begin with words such as “describe”, or “explain.” These are short answer, analysis, or annotation type of questions. </w:t>
      </w:r>
    </w:p>
    <w:p w14:paraId="1E1CA1E7" w14:textId="09829DF0" w:rsidR="00A52DA8" w:rsidRDefault="00A52DA8" w:rsidP="00A52DA8">
      <w:pPr>
        <w:pStyle w:val="ListParagraph"/>
        <w:numPr>
          <w:ilvl w:val="0"/>
          <w:numId w:val="1"/>
        </w:numPr>
        <w:rPr>
          <w:rFonts w:ascii="Didot" w:hAnsi="Didot" w:cs="Didot"/>
        </w:rPr>
      </w:pPr>
      <w:r>
        <w:rPr>
          <w:rFonts w:ascii="Didot" w:hAnsi="Didot" w:cs="Didot"/>
          <w:b/>
        </w:rPr>
        <w:t>Level Three:</w:t>
      </w:r>
      <w:r>
        <w:rPr>
          <w:rFonts w:ascii="Didot" w:hAnsi="Didot" w:cs="Didot"/>
        </w:rPr>
        <w:t xml:space="preserve"> </w:t>
      </w:r>
      <w:r w:rsidR="00AD6E37">
        <w:rPr>
          <w:rFonts w:ascii="Didot" w:hAnsi="Didot" w:cs="Didot"/>
        </w:rPr>
        <w:t xml:space="preserve">These require you to really analyze why an event took place or even summarize the lasting effects of an event on the future. They use inferences and critical thinking skills. They may ask you to look at an event from other viewpoints or perspectives. So, they can begin with words such as “why”, or “compare” or “contrast”, for example. These are short response or annotation type questions. </w:t>
      </w:r>
    </w:p>
    <w:p w14:paraId="68C83B7C" w14:textId="77777777" w:rsidR="00AD6E37" w:rsidRDefault="00AD6E37" w:rsidP="00AD6E37">
      <w:pPr>
        <w:pStyle w:val="ListParagraph"/>
        <w:rPr>
          <w:rFonts w:ascii="Didot" w:hAnsi="Didot" w:cs="Didot"/>
        </w:rPr>
      </w:pPr>
    </w:p>
    <w:p w14:paraId="72F1B95B" w14:textId="6E4C4623" w:rsidR="00AD6E37" w:rsidRDefault="00AD6E37" w:rsidP="00AD6E37">
      <w:pPr>
        <w:rPr>
          <w:rFonts w:ascii="Didot" w:hAnsi="Didot" w:cs="Didot"/>
        </w:rPr>
      </w:pPr>
      <w:r>
        <w:rPr>
          <w:rFonts w:ascii="Didot" w:hAnsi="Didot" w:cs="Didot"/>
        </w:rPr>
        <w:t xml:space="preserve">Here is an example: If you read about the Boston Tea Party, these are some questions that might be asked. </w:t>
      </w:r>
    </w:p>
    <w:p w14:paraId="3E9ED488" w14:textId="77777777" w:rsidR="00AD6E37" w:rsidRDefault="00AD6E37" w:rsidP="00AD6E37">
      <w:pPr>
        <w:rPr>
          <w:rFonts w:ascii="Didot" w:hAnsi="Didot" w:cs="Didot"/>
        </w:rPr>
      </w:pPr>
    </w:p>
    <w:p w14:paraId="7F2B99A8" w14:textId="5373424D" w:rsidR="00AD6E37" w:rsidRDefault="00AD6E37" w:rsidP="00AD6E37">
      <w:pPr>
        <w:rPr>
          <w:rFonts w:ascii="Didot" w:hAnsi="Didot" w:cs="Didot"/>
        </w:rPr>
      </w:pPr>
      <w:r>
        <w:rPr>
          <w:rFonts w:ascii="Didot" w:hAnsi="Didot" w:cs="Didot"/>
        </w:rPr>
        <w:t xml:space="preserve">Level One: When did the Americans sneak onto the ship? Where was the ship harbored? </w:t>
      </w:r>
    </w:p>
    <w:p w14:paraId="46B2C66E" w14:textId="77777777" w:rsidR="00AD6E37" w:rsidRDefault="00AD6E37" w:rsidP="00AD6E37">
      <w:pPr>
        <w:rPr>
          <w:rFonts w:ascii="Didot" w:hAnsi="Didot" w:cs="Didot"/>
        </w:rPr>
      </w:pPr>
    </w:p>
    <w:p w14:paraId="07C363BC" w14:textId="790B2E43" w:rsidR="00AD6E37" w:rsidRDefault="00AD6E37" w:rsidP="00AD6E37">
      <w:pPr>
        <w:rPr>
          <w:rFonts w:ascii="Didot" w:hAnsi="Didot" w:cs="Didot"/>
        </w:rPr>
      </w:pPr>
      <w:r>
        <w:rPr>
          <w:rFonts w:ascii="Didot" w:hAnsi="Didot" w:cs="Didot"/>
        </w:rPr>
        <w:t xml:space="preserve">Level Two: Explain what made the colonists so mad that they threw the tea overboard? Describe what the king did after he heard about the “tea party.” </w:t>
      </w:r>
    </w:p>
    <w:p w14:paraId="28C06C65" w14:textId="77777777" w:rsidR="00AD6E37" w:rsidRDefault="00AD6E37" w:rsidP="00AD6E37">
      <w:pPr>
        <w:rPr>
          <w:rFonts w:ascii="Didot" w:hAnsi="Didot" w:cs="Didot"/>
        </w:rPr>
      </w:pPr>
    </w:p>
    <w:p w14:paraId="3CFABCCC" w14:textId="7A29ACB5" w:rsidR="00AD6E37" w:rsidRDefault="00AD6E37" w:rsidP="00AD6E37">
      <w:pPr>
        <w:rPr>
          <w:rFonts w:ascii="Didot" w:hAnsi="Didot" w:cs="Didot"/>
        </w:rPr>
      </w:pPr>
      <w:r>
        <w:rPr>
          <w:rFonts w:ascii="Didot" w:hAnsi="Didot" w:cs="Didot"/>
        </w:rPr>
        <w:t xml:space="preserve">Level Three: Compare the Boston Tea Party to other colonial boycotts. Why are such violent outbursts often the result of dissatisfaction with government officials? </w:t>
      </w:r>
    </w:p>
    <w:p w14:paraId="675640BE" w14:textId="77777777" w:rsidR="00440308" w:rsidRDefault="00440308" w:rsidP="00AD6E37">
      <w:pPr>
        <w:rPr>
          <w:rFonts w:ascii="Didot" w:hAnsi="Didot" w:cs="Didot"/>
        </w:rPr>
      </w:pPr>
    </w:p>
    <w:p w14:paraId="72FEAB97" w14:textId="203CFDB0" w:rsidR="00440308" w:rsidRDefault="00440308" w:rsidP="00AD6E37">
      <w:pPr>
        <w:rPr>
          <w:rFonts w:ascii="Didot" w:hAnsi="Didot" w:cs="Didot"/>
        </w:rPr>
      </w:pPr>
      <w:r>
        <w:rPr>
          <w:rFonts w:ascii="Didot" w:hAnsi="Didot" w:cs="Didot"/>
        </w:rPr>
        <w:t xml:space="preserve">To Complete this assignment, you will need the following: </w:t>
      </w:r>
    </w:p>
    <w:p w14:paraId="2F09A649" w14:textId="202485BD" w:rsidR="00440308" w:rsidRDefault="00440308" w:rsidP="00440308">
      <w:pPr>
        <w:pStyle w:val="ListParagraph"/>
        <w:numPr>
          <w:ilvl w:val="0"/>
          <w:numId w:val="2"/>
        </w:numPr>
        <w:rPr>
          <w:rFonts w:ascii="Didot" w:hAnsi="Didot" w:cs="Didot"/>
        </w:rPr>
      </w:pPr>
      <w:r>
        <w:rPr>
          <w:rFonts w:ascii="Didot" w:hAnsi="Didot" w:cs="Didot"/>
        </w:rPr>
        <w:t>Your book</w:t>
      </w:r>
    </w:p>
    <w:p w14:paraId="43AB5D3B" w14:textId="010D851C" w:rsidR="00440308" w:rsidRDefault="00440308" w:rsidP="00440308">
      <w:pPr>
        <w:pStyle w:val="ListParagraph"/>
        <w:numPr>
          <w:ilvl w:val="0"/>
          <w:numId w:val="2"/>
        </w:numPr>
        <w:rPr>
          <w:rFonts w:ascii="Didot" w:hAnsi="Didot" w:cs="Didot"/>
        </w:rPr>
      </w:pPr>
      <w:r>
        <w:rPr>
          <w:rFonts w:ascii="Didot" w:hAnsi="Didot" w:cs="Didot"/>
        </w:rPr>
        <w:t>Worksheets from homework</w:t>
      </w:r>
    </w:p>
    <w:p w14:paraId="342B6D51" w14:textId="7D2F034D" w:rsidR="00440308" w:rsidRDefault="00440308" w:rsidP="00440308">
      <w:pPr>
        <w:pStyle w:val="ListParagraph"/>
        <w:numPr>
          <w:ilvl w:val="0"/>
          <w:numId w:val="2"/>
        </w:numPr>
        <w:rPr>
          <w:rFonts w:ascii="Didot" w:hAnsi="Didot" w:cs="Didot"/>
        </w:rPr>
      </w:pPr>
      <w:r>
        <w:rPr>
          <w:rFonts w:ascii="Didot" w:hAnsi="Didot" w:cs="Didot"/>
        </w:rPr>
        <w:t>Any additional notes (archetypes, themes, etc.)</w:t>
      </w:r>
    </w:p>
    <w:p w14:paraId="7EB83DFD" w14:textId="523B5CDF" w:rsidR="00440308" w:rsidRDefault="00440308" w:rsidP="00440308">
      <w:pPr>
        <w:pStyle w:val="ListParagraph"/>
        <w:numPr>
          <w:ilvl w:val="0"/>
          <w:numId w:val="2"/>
        </w:numPr>
        <w:rPr>
          <w:rFonts w:ascii="Didot" w:hAnsi="Didot" w:cs="Didot"/>
        </w:rPr>
      </w:pPr>
      <w:r>
        <w:rPr>
          <w:rFonts w:ascii="Didot" w:hAnsi="Didot" w:cs="Didot"/>
        </w:rPr>
        <w:t>Character organizer worksheet</w:t>
      </w:r>
    </w:p>
    <w:p w14:paraId="16B1BBEC" w14:textId="77777777" w:rsidR="00E92A2F" w:rsidRDefault="00E92A2F" w:rsidP="00440308">
      <w:pPr>
        <w:rPr>
          <w:rFonts w:ascii="Didot" w:hAnsi="Didot" w:cs="Didot"/>
        </w:rPr>
      </w:pPr>
    </w:p>
    <w:p w14:paraId="16CCB7A4" w14:textId="77777777" w:rsidR="00440308" w:rsidRDefault="00440308" w:rsidP="00440308">
      <w:pPr>
        <w:rPr>
          <w:rFonts w:ascii="Didot" w:hAnsi="Didot" w:cs="Didot"/>
        </w:rPr>
      </w:pPr>
    </w:p>
    <w:p w14:paraId="1205465E" w14:textId="77777777" w:rsidR="00B807F4" w:rsidRDefault="00B807F4" w:rsidP="00440308">
      <w:pPr>
        <w:rPr>
          <w:rFonts w:ascii="Didot" w:hAnsi="Didot" w:cs="Didot"/>
        </w:rPr>
      </w:pPr>
    </w:p>
    <w:p w14:paraId="6F693706" w14:textId="77777777" w:rsidR="00B807F4" w:rsidRPr="00B807F4" w:rsidRDefault="00B807F4" w:rsidP="00440308">
      <w:pPr>
        <w:rPr>
          <w:rFonts w:ascii="Didot" w:hAnsi="Didot" w:cs="Didot"/>
          <w:sz w:val="30"/>
        </w:rPr>
      </w:pPr>
    </w:p>
    <w:p w14:paraId="3B83017C" w14:textId="77777777" w:rsidR="00E92A2F" w:rsidRPr="00B807F4" w:rsidRDefault="00E92A2F" w:rsidP="00440308">
      <w:pPr>
        <w:rPr>
          <w:rFonts w:ascii="Didot" w:hAnsi="Didot" w:cs="Didot"/>
          <w:sz w:val="30"/>
        </w:rPr>
      </w:pPr>
    </w:p>
    <w:p w14:paraId="46ADBB9C" w14:textId="1BFB0465" w:rsidR="00440308" w:rsidRPr="00B807F4" w:rsidRDefault="00440308" w:rsidP="00440308">
      <w:pPr>
        <w:jc w:val="center"/>
        <w:rPr>
          <w:rFonts w:ascii="Didot" w:hAnsi="Didot" w:cs="Didot"/>
          <w:sz w:val="38"/>
        </w:rPr>
      </w:pPr>
      <w:r w:rsidRPr="00B807F4">
        <w:rPr>
          <w:rFonts w:ascii="Didot" w:hAnsi="Didot" w:cs="Didot"/>
          <w:sz w:val="38"/>
        </w:rPr>
        <w:t xml:space="preserve">THIS IS AN </w:t>
      </w:r>
      <w:r w:rsidRPr="00B807F4">
        <w:rPr>
          <w:rFonts w:ascii="Didot" w:hAnsi="Didot" w:cs="Didot"/>
          <w:b/>
          <w:sz w:val="38"/>
          <w:u w:val="single"/>
        </w:rPr>
        <w:t>INDEPENDENT</w:t>
      </w:r>
      <w:r w:rsidRPr="00B807F4">
        <w:rPr>
          <w:rFonts w:ascii="Didot" w:hAnsi="Didot" w:cs="Didot"/>
          <w:sz w:val="38"/>
        </w:rPr>
        <w:t xml:space="preserve"> ACTIVITY—NO TEAMWORK OR PARTNERING ALLOWED! </w:t>
      </w:r>
    </w:p>
    <w:p w14:paraId="56128BFF" w14:textId="77777777" w:rsidR="00157A01" w:rsidRDefault="00157A01" w:rsidP="00440308">
      <w:pPr>
        <w:jc w:val="center"/>
        <w:rPr>
          <w:rFonts w:ascii="Didot" w:hAnsi="Didot" w:cs="Didot"/>
          <w:sz w:val="32"/>
        </w:rPr>
      </w:pPr>
    </w:p>
    <w:p w14:paraId="60E322F9" w14:textId="77777777" w:rsidR="00B807F4" w:rsidRDefault="00B807F4" w:rsidP="00440308">
      <w:pPr>
        <w:jc w:val="center"/>
        <w:rPr>
          <w:rFonts w:ascii="Didot" w:hAnsi="Didot" w:cs="Didot"/>
          <w:sz w:val="32"/>
        </w:rPr>
      </w:pPr>
    </w:p>
    <w:p w14:paraId="04C19888" w14:textId="77777777" w:rsidR="00B807F4" w:rsidRDefault="00B807F4" w:rsidP="00440308">
      <w:pPr>
        <w:jc w:val="center"/>
        <w:rPr>
          <w:rFonts w:ascii="Didot" w:hAnsi="Didot" w:cs="Didot"/>
          <w:sz w:val="32"/>
        </w:rPr>
      </w:pPr>
    </w:p>
    <w:p w14:paraId="20918909" w14:textId="32D9BD8A" w:rsidR="00157A01" w:rsidRDefault="00157A01" w:rsidP="00157A01">
      <w:pPr>
        <w:rPr>
          <w:rFonts w:ascii="Didot" w:hAnsi="Didot" w:cs="Didot"/>
        </w:rPr>
      </w:pPr>
      <w:r w:rsidRPr="00157A01">
        <w:rPr>
          <w:rFonts w:ascii="Didot" w:hAnsi="Didot" w:cs="Didot"/>
          <w:b/>
        </w:rPr>
        <w:lastRenderedPageBreak/>
        <w:t xml:space="preserve">But wait—there’s more! </w:t>
      </w:r>
      <w:r>
        <w:rPr>
          <w:rFonts w:ascii="Didot" w:hAnsi="Didot" w:cs="Didot"/>
        </w:rPr>
        <w:t xml:space="preserve">For each unit test, you must provide a correct ANSWER KEY! Questions can fit the following question type: </w:t>
      </w:r>
    </w:p>
    <w:p w14:paraId="00E38108" w14:textId="53FD34E2" w:rsidR="00157A01" w:rsidRDefault="00157A01" w:rsidP="00157A01">
      <w:pPr>
        <w:pStyle w:val="ListParagraph"/>
        <w:numPr>
          <w:ilvl w:val="0"/>
          <w:numId w:val="3"/>
        </w:numPr>
        <w:rPr>
          <w:rFonts w:ascii="Didot" w:hAnsi="Didot" w:cs="Didot"/>
        </w:rPr>
      </w:pPr>
      <w:r>
        <w:rPr>
          <w:rFonts w:ascii="Didot" w:hAnsi="Didot" w:cs="Didot"/>
        </w:rPr>
        <w:t>True/ False</w:t>
      </w:r>
    </w:p>
    <w:p w14:paraId="0F7D4643" w14:textId="162C4DBF" w:rsidR="00157A01" w:rsidRDefault="00157A01" w:rsidP="00157A01">
      <w:pPr>
        <w:pStyle w:val="ListParagraph"/>
        <w:numPr>
          <w:ilvl w:val="0"/>
          <w:numId w:val="3"/>
        </w:numPr>
        <w:rPr>
          <w:rFonts w:ascii="Didot" w:hAnsi="Didot" w:cs="Didot"/>
        </w:rPr>
      </w:pPr>
      <w:r>
        <w:rPr>
          <w:rFonts w:ascii="Didot" w:hAnsi="Didot" w:cs="Didot"/>
        </w:rPr>
        <w:t>True/False with re-write to make them true</w:t>
      </w:r>
    </w:p>
    <w:p w14:paraId="33E292F3" w14:textId="2B4BF6FA" w:rsidR="00157A01" w:rsidRDefault="00157A01" w:rsidP="00157A01">
      <w:pPr>
        <w:pStyle w:val="ListParagraph"/>
        <w:numPr>
          <w:ilvl w:val="0"/>
          <w:numId w:val="3"/>
        </w:numPr>
        <w:rPr>
          <w:rFonts w:ascii="Didot" w:hAnsi="Didot" w:cs="Didot"/>
        </w:rPr>
      </w:pPr>
      <w:r>
        <w:rPr>
          <w:rFonts w:ascii="Didot" w:hAnsi="Didot" w:cs="Didot"/>
        </w:rPr>
        <w:t>Matching</w:t>
      </w:r>
    </w:p>
    <w:p w14:paraId="3CAF4738" w14:textId="0F89F259" w:rsidR="00157A01" w:rsidRDefault="00157A01" w:rsidP="00157A01">
      <w:pPr>
        <w:pStyle w:val="ListParagraph"/>
        <w:numPr>
          <w:ilvl w:val="0"/>
          <w:numId w:val="3"/>
        </w:numPr>
        <w:rPr>
          <w:rFonts w:ascii="Didot" w:hAnsi="Didot" w:cs="Didot"/>
        </w:rPr>
      </w:pPr>
      <w:r>
        <w:rPr>
          <w:rFonts w:ascii="Didot" w:hAnsi="Didot" w:cs="Didot"/>
        </w:rPr>
        <w:t>Fill in the blank</w:t>
      </w:r>
    </w:p>
    <w:p w14:paraId="1C4EA12D" w14:textId="6BCD4867" w:rsidR="00157A01" w:rsidRDefault="00157A01" w:rsidP="00157A01">
      <w:pPr>
        <w:pStyle w:val="ListParagraph"/>
        <w:numPr>
          <w:ilvl w:val="0"/>
          <w:numId w:val="3"/>
        </w:numPr>
        <w:rPr>
          <w:rFonts w:ascii="Didot" w:hAnsi="Didot" w:cs="Didot"/>
        </w:rPr>
      </w:pPr>
      <w:r>
        <w:rPr>
          <w:rFonts w:ascii="Didot" w:hAnsi="Didot" w:cs="Didot"/>
        </w:rPr>
        <w:t>Fill in the blank from a word bank</w:t>
      </w:r>
    </w:p>
    <w:p w14:paraId="3A23003F" w14:textId="126EB861" w:rsidR="00157A01" w:rsidRDefault="00157A01" w:rsidP="00157A01">
      <w:pPr>
        <w:pStyle w:val="ListParagraph"/>
        <w:numPr>
          <w:ilvl w:val="0"/>
          <w:numId w:val="3"/>
        </w:numPr>
        <w:rPr>
          <w:rFonts w:ascii="Didot" w:hAnsi="Didot" w:cs="Didot"/>
        </w:rPr>
      </w:pPr>
      <w:r>
        <w:rPr>
          <w:rFonts w:ascii="Didot" w:hAnsi="Didot" w:cs="Didot"/>
        </w:rPr>
        <w:t>Multiple Choice</w:t>
      </w:r>
    </w:p>
    <w:p w14:paraId="3D5F7740" w14:textId="010B7C01" w:rsidR="00157A01" w:rsidRDefault="00157A01" w:rsidP="00157A01">
      <w:pPr>
        <w:pStyle w:val="ListParagraph"/>
        <w:numPr>
          <w:ilvl w:val="0"/>
          <w:numId w:val="3"/>
        </w:numPr>
        <w:rPr>
          <w:rFonts w:ascii="Didot" w:hAnsi="Didot" w:cs="Didot"/>
        </w:rPr>
      </w:pPr>
      <w:r>
        <w:rPr>
          <w:rFonts w:ascii="Didot" w:hAnsi="Didot" w:cs="Didot"/>
        </w:rPr>
        <w:t>Quote Analysis</w:t>
      </w:r>
    </w:p>
    <w:p w14:paraId="3CA42AD2" w14:textId="295606FE" w:rsidR="00157A01" w:rsidRDefault="00157A01" w:rsidP="00157A01">
      <w:pPr>
        <w:pStyle w:val="ListParagraph"/>
        <w:numPr>
          <w:ilvl w:val="0"/>
          <w:numId w:val="3"/>
        </w:numPr>
        <w:rPr>
          <w:rFonts w:ascii="Didot" w:hAnsi="Didot" w:cs="Didot"/>
        </w:rPr>
      </w:pPr>
      <w:r>
        <w:rPr>
          <w:rFonts w:ascii="Didot" w:hAnsi="Didot" w:cs="Didot"/>
        </w:rPr>
        <w:t>Level 1, 2, and 3 annotation from a section of the book</w:t>
      </w:r>
    </w:p>
    <w:p w14:paraId="30A0F14E" w14:textId="22FC19C7" w:rsidR="00157A01" w:rsidRDefault="00157A01" w:rsidP="00157A01">
      <w:pPr>
        <w:pStyle w:val="ListParagraph"/>
        <w:numPr>
          <w:ilvl w:val="0"/>
          <w:numId w:val="3"/>
        </w:numPr>
        <w:rPr>
          <w:rFonts w:ascii="Didot" w:hAnsi="Didot" w:cs="Didot"/>
        </w:rPr>
      </w:pPr>
      <w:r>
        <w:rPr>
          <w:rFonts w:ascii="Didot" w:hAnsi="Didot" w:cs="Didot"/>
        </w:rPr>
        <w:t xml:space="preserve">And each test MUST include 1 timed short answer writing response WITH A PROVIDED SHORT RESPONSE ANSWER. Aim for a level 4. Use your book to make it amazing! Keep in mind the following notes about getting a level 4 short answer! </w:t>
      </w:r>
    </w:p>
    <w:p w14:paraId="3BDE26AF" w14:textId="77777777" w:rsidR="00157A01" w:rsidRDefault="00157A01" w:rsidP="00157A01">
      <w:pPr>
        <w:pStyle w:val="ListParagraph"/>
        <w:rPr>
          <w:rFonts w:ascii="Didot" w:hAnsi="Didot" w:cs="Didot"/>
        </w:rPr>
      </w:pPr>
    </w:p>
    <w:p w14:paraId="599E24F1" w14:textId="6B020630" w:rsidR="00157A01" w:rsidRPr="00157A01" w:rsidRDefault="00157A01" w:rsidP="00157A01">
      <w:pPr>
        <w:rPr>
          <w:rFonts w:ascii="Didot" w:hAnsi="Didot" w:cs="Didot"/>
          <w:b/>
          <w:i/>
        </w:rPr>
      </w:pPr>
      <w:r w:rsidRPr="00157A01">
        <w:rPr>
          <w:rFonts w:ascii="Didot" w:hAnsi="Didot" w:cs="Didot"/>
          <w:b/>
          <w:i/>
        </w:rPr>
        <w:t xml:space="preserve">Focus on the following to improve to a “4”: </w:t>
      </w:r>
    </w:p>
    <w:p w14:paraId="1DC5C13D" w14:textId="6C4F8B2E" w:rsidR="00157A01" w:rsidRDefault="00157A01" w:rsidP="00157A01">
      <w:pPr>
        <w:pStyle w:val="ListParagraph"/>
        <w:numPr>
          <w:ilvl w:val="0"/>
          <w:numId w:val="4"/>
        </w:numPr>
        <w:rPr>
          <w:rFonts w:ascii="Didot" w:hAnsi="Didot" w:cs="Didot"/>
        </w:rPr>
      </w:pPr>
      <w:r>
        <w:rPr>
          <w:rFonts w:ascii="Didot" w:hAnsi="Didot" w:cs="Didot"/>
        </w:rPr>
        <w:t xml:space="preserve">Unique Grabber/ Conclusion </w:t>
      </w:r>
    </w:p>
    <w:p w14:paraId="08A991EB" w14:textId="429B675C" w:rsidR="00157A01" w:rsidRDefault="00157A01" w:rsidP="00157A01">
      <w:pPr>
        <w:pStyle w:val="ListParagraph"/>
        <w:numPr>
          <w:ilvl w:val="0"/>
          <w:numId w:val="4"/>
        </w:numPr>
        <w:rPr>
          <w:rFonts w:ascii="Didot" w:hAnsi="Didot" w:cs="Didot"/>
        </w:rPr>
      </w:pPr>
      <w:r>
        <w:rPr>
          <w:rFonts w:ascii="Didot" w:hAnsi="Didot" w:cs="Didot"/>
        </w:rPr>
        <w:t xml:space="preserve">Topic Sentence to Uniformed Audience: </w:t>
      </w:r>
      <w:r w:rsidRPr="00157A01">
        <w:rPr>
          <w:rFonts w:ascii="Didot" w:hAnsi="Didot" w:cs="Didot"/>
          <w:u w:val="single"/>
        </w:rPr>
        <w:t>Title</w:t>
      </w:r>
      <w:r>
        <w:rPr>
          <w:rFonts w:ascii="Didot" w:hAnsi="Didot" w:cs="Didot"/>
        </w:rPr>
        <w:t>, Author, main character(s)</w:t>
      </w:r>
    </w:p>
    <w:p w14:paraId="5ED913CE" w14:textId="611FD263" w:rsidR="00157A01" w:rsidRDefault="00157A01" w:rsidP="00157A01">
      <w:pPr>
        <w:pStyle w:val="ListParagraph"/>
        <w:numPr>
          <w:ilvl w:val="0"/>
          <w:numId w:val="4"/>
        </w:numPr>
        <w:rPr>
          <w:rFonts w:ascii="Didot" w:hAnsi="Didot" w:cs="Didot"/>
        </w:rPr>
      </w:pPr>
      <w:r>
        <w:rPr>
          <w:rFonts w:ascii="Didot" w:hAnsi="Didot" w:cs="Didot"/>
        </w:rPr>
        <w:t>Develop response equally on all parts of the prompt</w:t>
      </w:r>
    </w:p>
    <w:p w14:paraId="48D9A871" w14:textId="77777777" w:rsidR="00157A01" w:rsidRDefault="00157A01" w:rsidP="00157A01">
      <w:pPr>
        <w:pStyle w:val="ListParagraph"/>
        <w:numPr>
          <w:ilvl w:val="0"/>
          <w:numId w:val="4"/>
        </w:numPr>
        <w:rPr>
          <w:rFonts w:ascii="Didot" w:hAnsi="Didot" w:cs="Didot"/>
        </w:rPr>
      </w:pPr>
      <w:r>
        <w:rPr>
          <w:rFonts w:ascii="Didot" w:hAnsi="Didot" w:cs="Didot"/>
        </w:rPr>
        <w:t>Offer 2-4 literary examples and interpret the significance for the reader including references to pertinent themes of archetypes</w:t>
      </w:r>
    </w:p>
    <w:p w14:paraId="1CD709EA" w14:textId="34E0B41C" w:rsidR="00157A01" w:rsidRDefault="00157A01" w:rsidP="00157A01">
      <w:pPr>
        <w:pStyle w:val="ListParagraph"/>
        <w:numPr>
          <w:ilvl w:val="0"/>
          <w:numId w:val="4"/>
        </w:numPr>
        <w:rPr>
          <w:rFonts w:ascii="Didot" w:hAnsi="Didot" w:cs="Didot"/>
        </w:rPr>
      </w:pPr>
      <w:r>
        <w:rPr>
          <w:rFonts w:ascii="Didot" w:hAnsi="Didot" w:cs="Didot"/>
        </w:rPr>
        <w:t>Wave in 1-2 pieces of outside-the-main-text observations/ evidence and interpret</w:t>
      </w:r>
    </w:p>
    <w:p w14:paraId="00A429B5" w14:textId="2C2D0DB7" w:rsidR="00157A01" w:rsidRDefault="00157A01" w:rsidP="00157A01">
      <w:pPr>
        <w:pStyle w:val="ListParagraph"/>
        <w:numPr>
          <w:ilvl w:val="0"/>
          <w:numId w:val="4"/>
        </w:numPr>
        <w:rPr>
          <w:rFonts w:ascii="Didot" w:hAnsi="Didot" w:cs="Didot"/>
        </w:rPr>
      </w:pPr>
      <w:r>
        <w:rPr>
          <w:rFonts w:ascii="Didot" w:hAnsi="Didot" w:cs="Didot"/>
        </w:rPr>
        <w:t>Avoid vague, repetitive thoughts</w:t>
      </w:r>
    </w:p>
    <w:p w14:paraId="2B6A6839" w14:textId="2B8941AB" w:rsidR="00157A01" w:rsidRDefault="00157A01" w:rsidP="00157A01">
      <w:pPr>
        <w:pStyle w:val="ListParagraph"/>
        <w:numPr>
          <w:ilvl w:val="0"/>
          <w:numId w:val="4"/>
        </w:numPr>
        <w:rPr>
          <w:rFonts w:ascii="Didot" w:hAnsi="Didot" w:cs="Didot"/>
        </w:rPr>
      </w:pPr>
      <w:r>
        <w:rPr>
          <w:rFonts w:ascii="Didot" w:hAnsi="Didot" w:cs="Didot"/>
        </w:rPr>
        <w:t>Smooth transitions between thoughts</w:t>
      </w:r>
    </w:p>
    <w:p w14:paraId="2E1660B8" w14:textId="40E4ED4C" w:rsidR="00157A01" w:rsidRDefault="00157A01" w:rsidP="00157A01">
      <w:pPr>
        <w:pStyle w:val="ListParagraph"/>
        <w:numPr>
          <w:ilvl w:val="0"/>
          <w:numId w:val="4"/>
        </w:numPr>
        <w:rPr>
          <w:rFonts w:ascii="Didot" w:hAnsi="Didot" w:cs="Didot"/>
        </w:rPr>
      </w:pPr>
      <w:r>
        <w:rPr>
          <w:rFonts w:ascii="Didot" w:hAnsi="Didot" w:cs="Didot"/>
        </w:rPr>
        <w:t>No 2</w:t>
      </w:r>
      <w:r w:rsidRPr="00157A01">
        <w:rPr>
          <w:rFonts w:ascii="Didot" w:hAnsi="Didot" w:cs="Didot"/>
          <w:vertAlign w:val="superscript"/>
        </w:rPr>
        <w:t>nd</w:t>
      </w:r>
      <w:r>
        <w:rPr>
          <w:rFonts w:ascii="Didot" w:hAnsi="Didot" w:cs="Didot"/>
        </w:rPr>
        <w:t xml:space="preserve"> person (“you”) or 1</w:t>
      </w:r>
      <w:r w:rsidRPr="00157A01">
        <w:rPr>
          <w:rFonts w:ascii="Didot" w:hAnsi="Didot" w:cs="Didot"/>
          <w:vertAlign w:val="superscript"/>
        </w:rPr>
        <w:t>st</w:t>
      </w:r>
      <w:r>
        <w:rPr>
          <w:rFonts w:ascii="Didot" w:hAnsi="Didot" w:cs="Didot"/>
        </w:rPr>
        <w:t xml:space="preserve"> person (“I”) ‘—EVER! </w:t>
      </w:r>
    </w:p>
    <w:p w14:paraId="2E9262CC" w14:textId="55D989A3" w:rsidR="00157A01" w:rsidRDefault="00157A01" w:rsidP="00157A01">
      <w:pPr>
        <w:pStyle w:val="ListParagraph"/>
        <w:numPr>
          <w:ilvl w:val="0"/>
          <w:numId w:val="4"/>
        </w:numPr>
        <w:rPr>
          <w:rFonts w:ascii="Didot" w:hAnsi="Didot" w:cs="Didot"/>
        </w:rPr>
      </w:pPr>
      <w:r>
        <w:rPr>
          <w:rFonts w:ascii="Didot" w:hAnsi="Didot" w:cs="Didot"/>
        </w:rPr>
        <w:t>Stellar, varied word choice</w:t>
      </w:r>
    </w:p>
    <w:p w14:paraId="29705780" w14:textId="15821EA4" w:rsidR="00157A01" w:rsidRDefault="00157A01" w:rsidP="00157A01">
      <w:pPr>
        <w:pStyle w:val="ListParagraph"/>
        <w:numPr>
          <w:ilvl w:val="0"/>
          <w:numId w:val="4"/>
        </w:numPr>
        <w:rPr>
          <w:rFonts w:ascii="Didot" w:hAnsi="Didot" w:cs="Didot"/>
        </w:rPr>
      </w:pPr>
      <w:r>
        <w:rPr>
          <w:rFonts w:ascii="Didot" w:hAnsi="Didot" w:cs="Didot"/>
        </w:rPr>
        <w:t xml:space="preserve">Strong sentence fluency, spelling and grammar throughout! </w:t>
      </w:r>
    </w:p>
    <w:p w14:paraId="2BDCC718" w14:textId="77777777" w:rsidR="00E92A2F" w:rsidRDefault="00E92A2F" w:rsidP="00E92A2F">
      <w:pPr>
        <w:rPr>
          <w:rFonts w:ascii="Didot" w:hAnsi="Didot" w:cs="Didot"/>
        </w:rPr>
      </w:pPr>
    </w:p>
    <w:p w14:paraId="65CA5787" w14:textId="589A408E" w:rsidR="00E92A2F" w:rsidRPr="00E92A2F" w:rsidRDefault="00E92A2F" w:rsidP="00E92A2F">
      <w:pPr>
        <w:jc w:val="center"/>
        <w:rPr>
          <w:rFonts w:ascii="Didot" w:hAnsi="Didot" w:cs="Didot"/>
          <w:b/>
          <w:sz w:val="32"/>
          <w:u w:val="single"/>
        </w:rPr>
      </w:pPr>
      <w:r w:rsidRPr="00E92A2F">
        <w:rPr>
          <w:rFonts w:ascii="Didot" w:hAnsi="Didot" w:cs="Didot"/>
          <w:b/>
          <w:sz w:val="32"/>
          <w:u w:val="single"/>
        </w:rPr>
        <w:t>You must turn in both the blank test PLUS the answer sheet by February 21</w:t>
      </w:r>
      <w:r w:rsidRPr="00E92A2F">
        <w:rPr>
          <w:rFonts w:ascii="Didot" w:hAnsi="Didot" w:cs="Didot"/>
          <w:b/>
          <w:sz w:val="32"/>
          <w:u w:val="single"/>
          <w:vertAlign w:val="superscript"/>
        </w:rPr>
        <w:t>st</w:t>
      </w:r>
      <w:r w:rsidRPr="00E92A2F">
        <w:rPr>
          <w:rFonts w:ascii="Didot" w:hAnsi="Didot" w:cs="Didot"/>
          <w:b/>
          <w:sz w:val="32"/>
          <w:u w:val="single"/>
        </w:rPr>
        <w:t>/22</w:t>
      </w:r>
      <w:r w:rsidRPr="00E92A2F">
        <w:rPr>
          <w:rFonts w:ascii="Didot" w:hAnsi="Didot" w:cs="Didot"/>
          <w:b/>
          <w:sz w:val="32"/>
          <w:u w:val="single"/>
          <w:vertAlign w:val="superscript"/>
        </w:rPr>
        <w:t>nd</w:t>
      </w:r>
      <w:r w:rsidRPr="00E92A2F">
        <w:rPr>
          <w:rFonts w:ascii="Didot" w:hAnsi="Didot" w:cs="Didot"/>
          <w:b/>
          <w:sz w:val="32"/>
          <w:u w:val="single"/>
        </w:rPr>
        <w:t xml:space="preserve"> so use your time wisely!</w:t>
      </w:r>
    </w:p>
    <w:p w14:paraId="30AB7608" w14:textId="5A484463" w:rsidR="00E92A2F" w:rsidRDefault="00E92A2F" w:rsidP="00E92A2F">
      <w:pPr>
        <w:rPr>
          <w:rFonts w:ascii="Didot" w:hAnsi="Didot" w:cs="Didot"/>
        </w:rPr>
      </w:pPr>
      <w:r>
        <w:rPr>
          <w:rFonts w:ascii="Didot" w:hAnsi="Didot" w:cs="Didot"/>
        </w:rPr>
        <w:t xml:space="preserve">Again: </w:t>
      </w:r>
    </w:p>
    <w:p w14:paraId="3CDBE0B5" w14:textId="17BCE9AF" w:rsidR="00E92A2F" w:rsidRDefault="00E92A2F" w:rsidP="00E92A2F">
      <w:pPr>
        <w:pStyle w:val="ListParagraph"/>
        <w:numPr>
          <w:ilvl w:val="0"/>
          <w:numId w:val="5"/>
        </w:numPr>
        <w:rPr>
          <w:rFonts w:ascii="Didot" w:hAnsi="Didot" w:cs="Didot"/>
        </w:rPr>
      </w:pPr>
      <w:r>
        <w:rPr>
          <w:rFonts w:ascii="Didot" w:hAnsi="Didot" w:cs="Didot"/>
        </w:rPr>
        <w:t>Step 1: Write your test questions paying attention to all three levels of questioning</w:t>
      </w:r>
    </w:p>
    <w:p w14:paraId="15D7ED72" w14:textId="13445A25" w:rsidR="00E92A2F" w:rsidRDefault="00E92A2F" w:rsidP="00E92A2F">
      <w:pPr>
        <w:pStyle w:val="ListParagraph"/>
        <w:numPr>
          <w:ilvl w:val="0"/>
          <w:numId w:val="5"/>
        </w:numPr>
        <w:rPr>
          <w:rFonts w:ascii="Didot" w:hAnsi="Didot" w:cs="Didot"/>
        </w:rPr>
      </w:pPr>
      <w:r>
        <w:rPr>
          <w:rFonts w:ascii="Didot" w:hAnsi="Didot" w:cs="Didot"/>
        </w:rPr>
        <w:t xml:space="preserve">Step 2: Provide an answer key for all questions including your short timed writing response. </w:t>
      </w:r>
    </w:p>
    <w:p w14:paraId="359E4185" w14:textId="608F1DF2" w:rsidR="00E92A2F" w:rsidRDefault="00E92A2F" w:rsidP="00E92A2F">
      <w:pPr>
        <w:pStyle w:val="ListParagraph"/>
        <w:numPr>
          <w:ilvl w:val="0"/>
          <w:numId w:val="5"/>
        </w:numPr>
        <w:rPr>
          <w:rFonts w:ascii="Didot" w:hAnsi="Didot" w:cs="Didot"/>
        </w:rPr>
      </w:pPr>
      <w:r>
        <w:rPr>
          <w:rFonts w:ascii="Didot" w:hAnsi="Didot" w:cs="Didot"/>
        </w:rPr>
        <w:t xml:space="preserve">Assign point values and incorporate extra credit, so the unit test is worth 100 points! </w:t>
      </w:r>
    </w:p>
    <w:p w14:paraId="446E8FCA" w14:textId="77777777" w:rsidR="00E92A2F" w:rsidRPr="00E92A2F" w:rsidRDefault="00E92A2F" w:rsidP="00E92A2F">
      <w:pPr>
        <w:jc w:val="center"/>
        <w:rPr>
          <w:rFonts w:ascii="Didot" w:hAnsi="Didot" w:cs="Didot"/>
          <w:sz w:val="32"/>
        </w:rPr>
      </w:pPr>
    </w:p>
    <w:p w14:paraId="597FC6BC" w14:textId="5A0448DE" w:rsidR="00E92A2F" w:rsidRDefault="00E92A2F" w:rsidP="00E92A2F">
      <w:pPr>
        <w:jc w:val="center"/>
        <w:rPr>
          <w:rFonts w:ascii="Didot" w:hAnsi="Didot" w:cs="Didot"/>
          <w:sz w:val="32"/>
        </w:rPr>
      </w:pPr>
      <w:r w:rsidRPr="00E92A2F">
        <w:rPr>
          <w:rFonts w:ascii="Didot" w:hAnsi="Didot" w:cs="Didot"/>
          <w:b/>
          <w:i/>
          <w:sz w:val="32"/>
        </w:rPr>
        <w:t>Caution:</w:t>
      </w:r>
      <w:r w:rsidRPr="00E92A2F">
        <w:rPr>
          <w:rFonts w:ascii="Didot" w:hAnsi="Didot" w:cs="Didot"/>
          <w:b/>
          <w:sz w:val="32"/>
        </w:rPr>
        <w:t xml:space="preserve"> NO VOCABULARY WORDS ON THE TEST</w:t>
      </w:r>
      <w:r w:rsidRPr="00E92A2F">
        <w:rPr>
          <w:rFonts w:ascii="Didot" w:hAnsi="Didot" w:cs="Didot"/>
          <w:sz w:val="32"/>
        </w:rPr>
        <w:t xml:space="preserve">! Additionally, if your test is not </w:t>
      </w:r>
      <w:r w:rsidRPr="00E92A2F">
        <w:rPr>
          <w:rFonts w:ascii="Didot" w:hAnsi="Didot" w:cs="Didot"/>
          <w:b/>
          <w:sz w:val="32"/>
          <w:u w:val="single"/>
        </w:rPr>
        <w:t>LEGIBLE</w:t>
      </w:r>
      <w:r w:rsidRPr="00E92A2F">
        <w:rPr>
          <w:rFonts w:ascii="Didot" w:hAnsi="Didot" w:cs="Didot"/>
          <w:sz w:val="32"/>
        </w:rPr>
        <w:t>, it will not receive full credit! Print/ type neatly!</w:t>
      </w:r>
    </w:p>
    <w:p w14:paraId="029A8090" w14:textId="77777777" w:rsidR="00B807F4" w:rsidRDefault="00B807F4" w:rsidP="00E92A2F">
      <w:pPr>
        <w:jc w:val="center"/>
        <w:rPr>
          <w:rFonts w:ascii="Didot" w:hAnsi="Didot" w:cs="Didot"/>
          <w:sz w:val="32"/>
        </w:rPr>
      </w:pPr>
    </w:p>
    <w:p w14:paraId="3924FA79" w14:textId="77777777" w:rsidR="00B807F4" w:rsidRDefault="00B807F4" w:rsidP="00E92A2F">
      <w:pPr>
        <w:jc w:val="center"/>
        <w:rPr>
          <w:rFonts w:ascii="Didot" w:hAnsi="Didot" w:cs="Didot"/>
          <w:sz w:val="32"/>
        </w:rPr>
      </w:pPr>
    </w:p>
    <w:p w14:paraId="6834BEFE" w14:textId="77777777" w:rsidR="00B807F4" w:rsidRPr="00B807F4" w:rsidRDefault="00B807F4" w:rsidP="00B807F4">
      <w:pPr>
        <w:rPr>
          <w:rFonts w:ascii="Consolas" w:hAnsi="Consolas" w:cs="Consolas"/>
        </w:rPr>
      </w:pPr>
      <w:r w:rsidRPr="00B807F4">
        <w:rPr>
          <w:rFonts w:ascii="Consolas" w:hAnsi="Consolas" w:cs="Consolas"/>
        </w:rPr>
        <w:t xml:space="preserve">Of Mice and Men Test Rubric: </w:t>
      </w:r>
    </w:p>
    <w:p w14:paraId="4A901487" w14:textId="77777777" w:rsidR="00B807F4" w:rsidRPr="00B807F4" w:rsidRDefault="00B807F4" w:rsidP="00B807F4">
      <w:pPr>
        <w:rPr>
          <w:rFonts w:ascii="Consolas" w:hAnsi="Consolas" w:cs="Consolas"/>
        </w:rPr>
      </w:pPr>
      <w:r w:rsidRPr="00B807F4">
        <w:rPr>
          <w:rFonts w:ascii="Consolas" w:hAnsi="Consolas" w:cs="Consolas"/>
        </w:rPr>
        <w:t xml:space="preserve">____/100 </w:t>
      </w:r>
    </w:p>
    <w:p w14:paraId="14705B5C" w14:textId="77777777" w:rsidR="00B807F4" w:rsidRPr="00B807F4" w:rsidRDefault="00B807F4" w:rsidP="00B807F4">
      <w:pPr>
        <w:rPr>
          <w:rFonts w:ascii="Consolas" w:hAnsi="Consolas" w:cs="Consolas"/>
        </w:rPr>
      </w:pPr>
      <w:r w:rsidRPr="00B807F4">
        <w:rPr>
          <w:rFonts w:ascii="Consolas" w:hAnsi="Consolas" w:cs="Consolas"/>
        </w:rPr>
        <w:t xml:space="preserve">Included the following: </w:t>
      </w:r>
    </w:p>
    <w:p w14:paraId="356D8382" w14:textId="77777777" w:rsidR="00B807F4" w:rsidRPr="00B807F4" w:rsidRDefault="00B807F4" w:rsidP="00B807F4">
      <w:pPr>
        <w:pStyle w:val="ListParagraph"/>
        <w:numPr>
          <w:ilvl w:val="0"/>
          <w:numId w:val="6"/>
        </w:numPr>
        <w:spacing w:after="200" w:line="276" w:lineRule="auto"/>
        <w:rPr>
          <w:rFonts w:ascii="Consolas" w:hAnsi="Consolas" w:cs="Consolas"/>
        </w:rPr>
      </w:pPr>
      <w:r w:rsidRPr="00B807F4">
        <w:rPr>
          <w:rFonts w:ascii="Consolas" w:hAnsi="Consolas" w:cs="Consolas"/>
        </w:rPr>
        <w:t>All 3 leveled questions are addressed</w:t>
      </w:r>
    </w:p>
    <w:p w14:paraId="455AD6B6" w14:textId="3FE4AB6C" w:rsidR="00B807F4" w:rsidRPr="00B807F4" w:rsidRDefault="00B807F4" w:rsidP="00B807F4">
      <w:pPr>
        <w:pStyle w:val="ListParagraph"/>
        <w:numPr>
          <w:ilvl w:val="0"/>
          <w:numId w:val="6"/>
        </w:numPr>
        <w:spacing w:after="200" w:line="276" w:lineRule="auto"/>
        <w:rPr>
          <w:rFonts w:ascii="Consolas" w:hAnsi="Consolas" w:cs="Consolas"/>
        </w:rPr>
      </w:pPr>
      <w:r w:rsidRPr="00B807F4">
        <w:rPr>
          <w:rFonts w:ascii="Consolas" w:hAnsi="Consolas" w:cs="Consolas"/>
        </w:rPr>
        <w:t>One short answer (timed) question that is a level 3</w:t>
      </w:r>
      <w:r>
        <w:rPr>
          <w:rFonts w:ascii="Consolas" w:hAnsi="Consolas" w:cs="Consolas"/>
        </w:rPr>
        <w:t xml:space="preserve"> question</w:t>
      </w:r>
    </w:p>
    <w:p w14:paraId="48EBDEB5" w14:textId="77777777" w:rsidR="00B807F4" w:rsidRPr="00B807F4" w:rsidRDefault="00B807F4" w:rsidP="00B807F4">
      <w:pPr>
        <w:pStyle w:val="ListParagraph"/>
        <w:numPr>
          <w:ilvl w:val="0"/>
          <w:numId w:val="6"/>
        </w:numPr>
        <w:spacing w:after="200" w:line="276" w:lineRule="auto"/>
        <w:rPr>
          <w:rFonts w:ascii="Consolas" w:hAnsi="Consolas" w:cs="Consolas"/>
        </w:rPr>
      </w:pPr>
      <w:r w:rsidRPr="00B807F4">
        <w:rPr>
          <w:rFonts w:ascii="Consolas" w:hAnsi="Consolas" w:cs="Consolas"/>
        </w:rPr>
        <w:t>Short answer question is answered as a level 4</w:t>
      </w:r>
    </w:p>
    <w:p w14:paraId="1BCB9063" w14:textId="77777777" w:rsidR="00B807F4" w:rsidRPr="00B807F4" w:rsidRDefault="00B807F4" w:rsidP="00B807F4">
      <w:pPr>
        <w:pStyle w:val="ListParagraph"/>
        <w:numPr>
          <w:ilvl w:val="0"/>
          <w:numId w:val="6"/>
        </w:numPr>
        <w:spacing w:after="200" w:line="276" w:lineRule="auto"/>
        <w:rPr>
          <w:rFonts w:ascii="Consolas" w:hAnsi="Consolas" w:cs="Consolas"/>
        </w:rPr>
      </w:pPr>
      <w:r w:rsidRPr="00B807F4">
        <w:rPr>
          <w:rFonts w:ascii="Consolas" w:hAnsi="Consolas" w:cs="Consolas"/>
        </w:rPr>
        <w:t xml:space="preserve"> Answer all questions accurately </w:t>
      </w:r>
    </w:p>
    <w:p w14:paraId="6B6ED624" w14:textId="77777777" w:rsidR="00B807F4" w:rsidRPr="00B807F4" w:rsidRDefault="00B807F4" w:rsidP="00B807F4">
      <w:pPr>
        <w:pStyle w:val="ListParagraph"/>
        <w:numPr>
          <w:ilvl w:val="0"/>
          <w:numId w:val="6"/>
        </w:numPr>
        <w:spacing w:after="200" w:line="276" w:lineRule="auto"/>
        <w:rPr>
          <w:rFonts w:ascii="Consolas" w:hAnsi="Consolas" w:cs="Consolas"/>
        </w:rPr>
      </w:pPr>
      <w:r w:rsidRPr="00B807F4">
        <w:rPr>
          <w:rFonts w:ascii="Consolas" w:hAnsi="Consolas" w:cs="Consolas"/>
        </w:rPr>
        <w:t xml:space="preserve">Presented in an organized and neat fashion </w:t>
      </w:r>
    </w:p>
    <w:p w14:paraId="161A1B6A" w14:textId="3F8DD9AE" w:rsidR="00B807F4" w:rsidRPr="00B807F4" w:rsidRDefault="00B807F4" w:rsidP="00B807F4">
      <w:pPr>
        <w:pStyle w:val="ListParagraph"/>
        <w:numPr>
          <w:ilvl w:val="0"/>
          <w:numId w:val="6"/>
        </w:numPr>
        <w:spacing w:after="200" w:line="276" w:lineRule="auto"/>
        <w:rPr>
          <w:rFonts w:ascii="Consolas" w:hAnsi="Consolas" w:cs="Consolas"/>
        </w:rPr>
      </w:pPr>
      <w:r w:rsidRPr="00B807F4">
        <w:rPr>
          <w:rFonts w:ascii="Consolas" w:hAnsi="Consolas" w:cs="Consolas"/>
        </w:rPr>
        <w:t xml:space="preserve">Shows vast knowledge of </w:t>
      </w:r>
      <w:bookmarkStart w:id="0" w:name="_GoBack"/>
      <w:bookmarkEnd w:id="0"/>
      <w:r w:rsidRPr="00B807F4">
        <w:rPr>
          <w:rFonts w:ascii="Consolas" w:hAnsi="Consolas" w:cs="Consolas"/>
        </w:rPr>
        <w:t>the book</w:t>
      </w:r>
      <w:r>
        <w:rPr>
          <w:rFonts w:ascii="Consolas" w:hAnsi="Consolas" w:cs="Consolas"/>
        </w:rPr>
        <w:t>’s characters, themes, and plot</w:t>
      </w:r>
    </w:p>
    <w:p w14:paraId="0EC2F4C4" w14:textId="77777777" w:rsidR="00B807F4" w:rsidRPr="00E92A2F" w:rsidRDefault="00B807F4" w:rsidP="00B807F4">
      <w:pPr>
        <w:rPr>
          <w:rFonts w:ascii="Didot" w:hAnsi="Didot" w:cs="Didot"/>
          <w:sz w:val="32"/>
        </w:rPr>
      </w:pPr>
    </w:p>
    <w:sectPr w:rsidR="00B807F4" w:rsidRPr="00E92A2F" w:rsidSect="00E92A2F">
      <w:pgSz w:w="12240" w:h="15840"/>
      <w:pgMar w:top="756" w:right="1260" w:bottom="927"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CF8"/>
    <w:multiLevelType w:val="hybridMultilevel"/>
    <w:tmpl w:val="8BE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40B58"/>
    <w:multiLevelType w:val="hybridMultilevel"/>
    <w:tmpl w:val="E500B944"/>
    <w:lvl w:ilvl="0" w:tplc="E11EB58E">
      <w:start w:val="2225"/>
      <w:numFmt w:val="bullet"/>
      <w:lvlText w:val="-"/>
      <w:lvlJc w:val="left"/>
      <w:pPr>
        <w:ind w:left="720" w:hanging="360"/>
      </w:pPr>
      <w:rPr>
        <w:rFonts w:ascii="Didot" w:eastAsiaTheme="minorHAnsi" w:hAnsi="Didot"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92307"/>
    <w:multiLevelType w:val="hybridMultilevel"/>
    <w:tmpl w:val="D55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C5F80"/>
    <w:multiLevelType w:val="hybridMultilevel"/>
    <w:tmpl w:val="003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81EB7"/>
    <w:multiLevelType w:val="hybridMultilevel"/>
    <w:tmpl w:val="2EA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56CDE"/>
    <w:multiLevelType w:val="hybridMultilevel"/>
    <w:tmpl w:val="BFE2D908"/>
    <w:lvl w:ilvl="0" w:tplc="E11EB58E">
      <w:start w:val="2225"/>
      <w:numFmt w:val="bullet"/>
      <w:lvlText w:val="-"/>
      <w:lvlJc w:val="left"/>
      <w:pPr>
        <w:ind w:left="720" w:hanging="360"/>
      </w:pPr>
      <w:rPr>
        <w:rFonts w:ascii="Didot" w:eastAsiaTheme="minorHAnsi" w:hAnsi="Didot"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A8"/>
    <w:rsid w:val="00062356"/>
    <w:rsid w:val="00157A01"/>
    <w:rsid w:val="00440308"/>
    <w:rsid w:val="004B366B"/>
    <w:rsid w:val="006F1765"/>
    <w:rsid w:val="008F0C94"/>
    <w:rsid w:val="00A52DA8"/>
    <w:rsid w:val="00A91C78"/>
    <w:rsid w:val="00AD6E37"/>
    <w:rsid w:val="00B807F4"/>
    <w:rsid w:val="00E92A2F"/>
    <w:rsid w:val="00EA0E3D"/>
    <w:rsid w:val="00F4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34E20B-21D8-4FE8-A904-E77F46DB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Elsie Landau</cp:lastModifiedBy>
  <cp:revision>3</cp:revision>
  <dcterms:created xsi:type="dcterms:W3CDTF">2017-02-09T16:37:00Z</dcterms:created>
  <dcterms:modified xsi:type="dcterms:W3CDTF">2017-02-09T16:39:00Z</dcterms:modified>
</cp:coreProperties>
</file>